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Załącznik nr 3</w:t>
      </w:r>
      <w:r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dot. zamówienia w zakresie </w:t>
      </w:r>
      <w:r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Pr="0069692E">
        <w:rPr>
          <w:rFonts w:ascii="Times New Roman" w:hAnsi="Times New Roman" w:cs="Times New Roman"/>
          <w:b/>
          <w:sz w:val="24"/>
        </w:rPr>
        <w:t xml:space="preserve">wyposażenia </w:t>
      </w:r>
      <w:r w:rsidR="00355C4B">
        <w:rPr>
          <w:rFonts w:ascii="Times New Roman" w:hAnsi="Times New Roman" w:cs="Times New Roman"/>
          <w:b/>
          <w:sz w:val="24"/>
        </w:rPr>
        <w:t>w pomoce dydaktyczne niezbędne do realizacji podstawy programowej przedmiotów przyrodniczych (biologia</w:t>
      </w:r>
      <w:r w:rsidR="00522E7F">
        <w:rPr>
          <w:rFonts w:ascii="Times New Roman" w:hAnsi="Times New Roman" w:cs="Times New Roman"/>
          <w:b/>
          <w:sz w:val="24"/>
        </w:rPr>
        <w:t xml:space="preserve"> </w:t>
      </w:r>
      <w:r w:rsidR="00355C4B">
        <w:rPr>
          <w:rFonts w:ascii="Times New Roman" w:hAnsi="Times New Roman" w:cs="Times New Roman"/>
          <w:b/>
          <w:sz w:val="24"/>
        </w:rPr>
        <w:t xml:space="preserve">,geografia, chemia i fizyka) </w:t>
      </w:r>
      <w:r w:rsidRPr="0069692E">
        <w:rPr>
          <w:rFonts w:ascii="Times New Roman" w:hAnsi="Times New Roman" w:cs="Times New Roman"/>
          <w:b/>
          <w:sz w:val="24"/>
        </w:rPr>
        <w:t xml:space="preserve">w </w:t>
      </w:r>
      <w:r w:rsidR="00910A78">
        <w:rPr>
          <w:rFonts w:ascii="Times New Roman" w:hAnsi="Times New Roman" w:cs="Times New Roman"/>
          <w:b/>
          <w:sz w:val="24"/>
        </w:rPr>
        <w:t>Publicznej</w:t>
      </w:r>
      <w:r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522E7F">
        <w:rPr>
          <w:rFonts w:ascii="Times New Roman" w:hAnsi="Times New Roman" w:cs="Times New Roman"/>
          <w:b/>
          <w:sz w:val="24"/>
        </w:rPr>
        <w:t>A. Mickiewicza w </w:t>
      </w:r>
      <w:r w:rsidR="002B7125">
        <w:rPr>
          <w:rFonts w:ascii="Times New Roman" w:hAnsi="Times New Roman" w:cs="Times New Roman"/>
          <w:b/>
          <w:sz w:val="24"/>
        </w:rPr>
        <w:t>Kaszowie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</w:t>
      </w:r>
      <w:r w:rsidR="00355C4B">
        <w:rPr>
          <w:rFonts w:ascii="Times New Roman" w:hAnsi="Times New Roman" w:cs="Times New Roman"/>
          <w:sz w:val="24"/>
        </w:rPr>
        <w:t>zwiększenia</w:t>
      </w:r>
      <w:r w:rsidR="004228E7">
        <w:rPr>
          <w:rFonts w:ascii="Times New Roman" w:hAnsi="Times New Roman" w:cs="Times New Roman"/>
          <w:sz w:val="24"/>
        </w:rPr>
        <w:t xml:space="preserve"> kwot części</w:t>
      </w:r>
      <w:r w:rsidR="00355C4B">
        <w:rPr>
          <w:rFonts w:ascii="Times New Roman" w:hAnsi="Times New Roman" w:cs="Times New Roman"/>
          <w:sz w:val="24"/>
        </w:rPr>
        <w:t xml:space="preserve"> oświatowej</w:t>
      </w:r>
      <w:r w:rsidR="002B7125">
        <w:rPr>
          <w:rFonts w:ascii="Times New Roman" w:hAnsi="Times New Roman" w:cs="Times New Roman"/>
          <w:sz w:val="24"/>
        </w:rPr>
        <w:t xml:space="preserve"> subwencji ogólnej na rok 2019</w:t>
      </w:r>
      <w:r w:rsidR="000F384D">
        <w:rPr>
          <w:rFonts w:ascii="Times New Roman" w:hAnsi="Times New Roman" w:cs="Times New Roman"/>
          <w:sz w:val="24"/>
        </w:rPr>
        <w:t xml:space="preserve"> z </w:t>
      </w:r>
      <w:r w:rsidR="004228E7">
        <w:rPr>
          <w:rFonts w:ascii="Times New Roman" w:hAnsi="Times New Roman" w:cs="Times New Roman"/>
          <w:sz w:val="24"/>
        </w:rPr>
        <w:t>0,4% rezerwy.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 w:rsidR="00B66FE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10F" w:rsidRDefault="0036410F" w:rsidP="00FA64E9">
      <w:pPr>
        <w:spacing w:after="0" w:line="240" w:lineRule="auto"/>
      </w:pPr>
      <w:r>
        <w:separator/>
      </w:r>
    </w:p>
  </w:endnote>
  <w:endnote w:type="continuationSeparator" w:id="0">
    <w:p w:rsidR="0036410F" w:rsidRDefault="0036410F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F6" w:rsidRDefault="007556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F6" w:rsidRDefault="007556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F6" w:rsidRDefault="00755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10F" w:rsidRDefault="0036410F" w:rsidP="00FA64E9">
      <w:pPr>
        <w:spacing w:after="0" w:line="240" w:lineRule="auto"/>
      </w:pPr>
      <w:r>
        <w:separator/>
      </w:r>
    </w:p>
  </w:footnote>
  <w:footnote w:type="continuationSeparator" w:id="0">
    <w:p w:rsidR="0036410F" w:rsidRDefault="0036410F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F6" w:rsidRDefault="007556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E9" w:rsidRDefault="00FA64E9">
    <w:pPr>
      <w:pStyle w:val="Nagwek"/>
    </w:pPr>
  </w:p>
  <w:p w:rsidR="00FA64E9" w:rsidRDefault="00FA64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6F6" w:rsidRDefault="007556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E9"/>
    <w:rsid w:val="000B0A69"/>
    <w:rsid w:val="000D4084"/>
    <w:rsid w:val="000F384D"/>
    <w:rsid w:val="00145348"/>
    <w:rsid w:val="001F0C33"/>
    <w:rsid w:val="002931AD"/>
    <w:rsid w:val="002A03CC"/>
    <w:rsid w:val="002B7125"/>
    <w:rsid w:val="00330158"/>
    <w:rsid w:val="00355C4B"/>
    <w:rsid w:val="0035758C"/>
    <w:rsid w:val="0036410F"/>
    <w:rsid w:val="00383419"/>
    <w:rsid w:val="004228E7"/>
    <w:rsid w:val="00437699"/>
    <w:rsid w:val="004B7DFC"/>
    <w:rsid w:val="00522E7F"/>
    <w:rsid w:val="00534CF8"/>
    <w:rsid w:val="00587733"/>
    <w:rsid w:val="00616FD0"/>
    <w:rsid w:val="00636C6C"/>
    <w:rsid w:val="006C7FB4"/>
    <w:rsid w:val="00725C41"/>
    <w:rsid w:val="007556F6"/>
    <w:rsid w:val="007B29F4"/>
    <w:rsid w:val="007B69C1"/>
    <w:rsid w:val="00816684"/>
    <w:rsid w:val="00901057"/>
    <w:rsid w:val="00910A78"/>
    <w:rsid w:val="00B66FE7"/>
    <w:rsid w:val="00B76CA9"/>
    <w:rsid w:val="00B839FD"/>
    <w:rsid w:val="00BC1E42"/>
    <w:rsid w:val="00BE17AF"/>
    <w:rsid w:val="00C07EC2"/>
    <w:rsid w:val="00C7429A"/>
    <w:rsid w:val="00E92D25"/>
    <w:rsid w:val="00EF3CDA"/>
    <w:rsid w:val="00FA4776"/>
    <w:rsid w:val="00FA64E9"/>
    <w:rsid w:val="00FE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B743F-F97A-4D3A-8B10-02DD506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87245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2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29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6728539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1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9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405098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22907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447257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9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4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9302289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8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41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673434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9581783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6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4056692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575363">
                                                      <w:marLeft w:val="0"/>
                                                      <w:marRight w:val="0"/>
                                                      <w:marTop w:val="6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8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853646">
                                                  <w:marLeft w:val="0"/>
                                                  <w:marRight w:val="0"/>
                                                  <w:marTop w:val="9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5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43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60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58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Urzednik</cp:lastModifiedBy>
  <cp:revision>2</cp:revision>
  <dcterms:created xsi:type="dcterms:W3CDTF">2019-10-25T07:23:00Z</dcterms:created>
  <dcterms:modified xsi:type="dcterms:W3CDTF">2019-10-25T07:23:00Z</dcterms:modified>
</cp:coreProperties>
</file>